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100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中国城镇供水排水协会</w:t>
      </w:r>
    </w:p>
    <w:p>
      <w:pPr>
        <w:spacing w:line="100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100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设备材料推荐申报书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auto"/>
        <w:ind w:firstLine="1031" w:firstLineChars="321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申报企业名称（盖章）：</w:t>
      </w:r>
    </w:p>
    <w:p>
      <w:pPr>
        <w:spacing w:line="600" w:lineRule="auto"/>
        <w:ind w:firstLine="1031" w:firstLineChars="321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申报企业组织机构代码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: </w:t>
      </w:r>
    </w:p>
    <w:p>
      <w:pPr>
        <w:spacing w:line="600" w:lineRule="auto"/>
        <w:ind w:firstLine="1031" w:firstLineChars="321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申报企业注册所在地：</w:t>
      </w:r>
    </w:p>
    <w:p>
      <w:pPr>
        <w:spacing w:line="600" w:lineRule="auto"/>
        <w:ind w:firstLine="1031" w:firstLineChars="321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申报产品名称：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填表日期：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年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月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日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中国城镇供水排水协会制</w:t>
      </w: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2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填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写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须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知</w:t>
      </w:r>
    </w:p>
    <w:p>
      <w:pPr>
        <w:pStyle w:val="2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填报数据一律用阿拉伯数字。填写企业登记注册类型时，请在所属类别前打对号。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手填时请使用钢笔或者黑色水笔，字迹清楚整齐。如无此项目内容时应划斜线表示，若因故无法填写、应注明原因。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填报页数不够时，可加页续填。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荣誉称号指申报产品的荣誉称号。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产品的技术水平，达到国内先进、国内领先、国际先进或国际领先的需提供相关证明复印件。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6.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社会评价：须提供申报产品用户使用评价意见。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7.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以上所提供的复印件资料需加盖企业公章。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8.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本登记申报书为推荐工作的重要文件，并作为推荐工作的资料存档，请填报单位认真、慎重填写。</w:t>
      </w:r>
    </w:p>
    <w:p>
      <w:pPr>
        <w:pStyle w:val="2"/>
        <w:ind w:firstLine="5600" w:firstLineChars="175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  <w:ind w:firstLine="5600" w:firstLineChars="175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  <w:ind w:firstLine="5600" w:firstLineChars="175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ind w:firstLine="157" w:firstLineChars="49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一、企业基本情况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693"/>
        <w:gridCol w:w="1244"/>
        <w:gridCol w:w="1598"/>
        <w:gridCol w:w="121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7758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详细地址</w:t>
            </w:r>
          </w:p>
        </w:tc>
        <w:tc>
          <w:tcPr>
            <w:tcW w:w="7758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企业网址</w:t>
            </w:r>
          </w:p>
        </w:tc>
        <w:tc>
          <w:tcPr>
            <w:tcW w:w="7758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企业登记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注册类型</w:t>
            </w:r>
          </w:p>
        </w:tc>
        <w:tc>
          <w:tcPr>
            <w:tcW w:w="7758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□国有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□股份有限公司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□集体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私营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中外合资合作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海外独资企业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其它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企业法人</w:t>
            </w: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信箱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系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手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传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信箱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477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邮政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编码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二、申报产品基本情况</w:t>
      </w:r>
    </w:p>
    <w:tbl>
      <w:tblPr>
        <w:tblStyle w:val="3"/>
        <w:tblW w:w="50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75"/>
        <w:gridCol w:w="1962"/>
        <w:gridCol w:w="2616"/>
        <w:gridCol w:w="1676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8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年产值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年销售额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4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原理</w:t>
            </w:r>
          </w:p>
        </w:tc>
        <w:tc>
          <w:tcPr>
            <w:tcW w:w="4590" w:type="pct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工艺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流程</w:t>
            </w:r>
          </w:p>
        </w:tc>
        <w:tc>
          <w:tcPr>
            <w:tcW w:w="4590" w:type="pct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pct"/>
          <w:trHeight w:val="4204" w:hRule="atLeast"/>
          <w:jc w:val="center"/>
        </w:trPr>
        <w:tc>
          <w:tcPr>
            <w:tcW w:w="4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主要技术经济指标</w:t>
            </w:r>
          </w:p>
        </w:tc>
        <w:tc>
          <w:tcPr>
            <w:tcW w:w="4569" w:type="pct"/>
            <w:gridSpan w:val="4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pct"/>
          <w:trHeight w:val="3392" w:hRule="atLeast"/>
          <w:jc w:val="center"/>
        </w:trPr>
        <w:tc>
          <w:tcPr>
            <w:tcW w:w="4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知识产权情况</w:t>
            </w:r>
          </w:p>
        </w:tc>
        <w:tc>
          <w:tcPr>
            <w:tcW w:w="4569" w:type="pct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pct"/>
          <w:trHeight w:val="2542" w:hRule="atLeast"/>
          <w:jc w:val="center"/>
        </w:trPr>
        <w:tc>
          <w:tcPr>
            <w:tcW w:w="4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产品执行标准</w:t>
            </w:r>
          </w:p>
        </w:tc>
        <w:tc>
          <w:tcPr>
            <w:tcW w:w="4569" w:type="pct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pct"/>
          <w:trHeight w:val="1978" w:hRule="atLeast"/>
          <w:jc w:val="center"/>
        </w:trPr>
        <w:tc>
          <w:tcPr>
            <w:tcW w:w="4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产品应用范围</w:t>
            </w:r>
          </w:p>
        </w:tc>
        <w:tc>
          <w:tcPr>
            <w:tcW w:w="4569" w:type="pct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pct"/>
          <w:trHeight w:val="70" w:hRule="atLeast"/>
          <w:jc w:val="center"/>
        </w:trPr>
        <w:tc>
          <w:tcPr>
            <w:tcW w:w="409" w:type="pct"/>
            <w:noWrap w:val="0"/>
            <w:vAlign w:val="center"/>
          </w:tcPr>
          <w:p>
            <w:pPr>
              <w:ind w:left="141" w:leftChars="6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产品获奖情况</w:t>
            </w:r>
          </w:p>
        </w:tc>
        <w:tc>
          <w:tcPr>
            <w:tcW w:w="4569" w:type="pct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三、工程或企业应用实例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至少列出五个以上（含五个）中国境内工程应用实例，并附证明材料。</w:t>
            </w: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设备材料推荐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申报企业承诺书</w:t>
      </w:r>
    </w:p>
    <w:p>
      <w:pPr>
        <w:ind w:firstLine="614" w:firstLineChars="192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申报企业承诺：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申报材料所填写的内容及数据真实、准确、有效，并承担相应责任。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第三方对所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的中国城镇供水排水协会设备材料提出知识产权异议时，同意退出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本次推荐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不得采取非正当手段，干扰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工作。</w:t>
      </w:r>
    </w:p>
    <w:p>
      <w:pPr>
        <w:pStyle w:val="2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遵守《中国城镇供水排水协会设备材料推荐工作管理暂行办法》的所有规定，接受中国城镇供水排水协会的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结果。</w:t>
      </w:r>
    </w:p>
    <w:p>
      <w:pPr>
        <w:ind w:firstLine="803" w:firstLineChars="250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ind w:firstLine="800" w:firstLineChars="25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申报单位（盖章）</w:t>
      </w:r>
    </w:p>
    <w:p>
      <w:pPr>
        <w:ind w:firstLine="800" w:firstLineChars="25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法人代表（签字）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22E22"/>
    <w:rsid w:val="020B59ED"/>
    <w:rsid w:val="26822E22"/>
    <w:rsid w:val="43827A46"/>
    <w:rsid w:val="477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样式8"/>
    <w:basedOn w:val="1"/>
    <w:next w:val="1"/>
    <w:qFormat/>
    <w:uiPriority w:val="0"/>
    <w:pPr>
      <w:keepNext/>
      <w:keepLines/>
      <w:spacing w:beforeLines="0" w:afterLines="0" w:line="400" w:lineRule="exact"/>
      <w:outlineLvl w:val="0"/>
    </w:pPr>
    <w:rPr>
      <w:rFonts w:hint="eastAsia" w:ascii="Times New Roman" w:hAnsi="Times New Roman" w:eastAsia="宋体" w:cs="Times New Roman"/>
      <w:b/>
      <w:kern w:val="44"/>
      <w:sz w:val="44"/>
    </w:rPr>
  </w:style>
  <w:style w:type="paragraph" w:customStyle="1" w:styleId="6">
    <w:name w:val="样式9"/>
    <w:basedOn w:val="1"/>
    <w:next w:val="1"/>
    <w:qFormat/>
    <w:uiPriority w:val="0"/>
    <w:pPr>
      <w:keepNext/>
      <w:keepLines/>
      <w:spacing w:before="340" w:beforeLines="0" w:after="330" w:afterLines="0" w:line="240" w:lineRule="atLeast"/>
      <w:outlineLvl w:val="0"/>
    </w:pPr>
    <w:rPr>
      <w:rFonts w:hint="eastAsia" w:ascii="Times New Roman" w:hAnsi="Times New Roman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724</Words>
  <Characters>736</Characters>
  <Lines>0</Lines>
  <Paragraphs>0</Paragraphs>
  <TotalTime>2</TotalTime>
  <ScaleCrop>false</ScaleCrop>
  <LinksUpToDate>false</LinksUpToDate>
  <CharactersWithSpaces>815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2022-04-12T08:49:00Z</dcterms:created>
  <dc:creator>cuwa</dc:creator>
  <cp:lastModifiedBy>cuwa</cp:lastModifiedBy>
  <dcterms:modified xsi:type="dcterms:W3CDTF">2022-04-13T02:05:38Z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9ACE9970B5B943129B4E90B7F0B7D931</vt:lpwstr>
  </property>
</Properties>
</file>